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3CB" w:rsidRPr="00BE63CB" w:rsidRDefault="00BE63CB" w:rsidP="00BE63CB">
      <w:pPr>
        <w:pStyle w:val="a3"/>
        <w:spacing w:before="150" w:beforeAutospacing="0" w:after="150" w:afterAutospacing="0"/>
        <w:ind w:left="150" w:right="150"/>
        <w:rPr>
          <w:rFonts w:ascii="Verdana" w:hAnsi="Verdana"/>
          <w:color w:val="424242"/>
          <w:lang w:val="tt-RU"/>
        </w:rPr>
      </w:pPr>
      <w:r>
        <w:rPr>
          <w:rStyle w:val="a4"/>
          <w:rFonts w:ascii="Verdana" w:hAnsi="Verdana"/>
          <w:color w:val="424242"/>
          <w:lang w:val="tt-RU"/>
        </w:rPr>
        <w:t xml:space="preserve"> </w:t>
      </w:r>
    </w:p>
    <w:p w:rsidR="00BE63CB" w:rsidRDefault="00BE63CB" w:rsidP="00BE63CB">
      <w:pPr>
        <w:pStyle w:val="a3"/>
        <w:spacing w:before="150" w:beforeAutospacing="0" w:after="150" w:afterAutospacing="0"/>
        <w:ind w:left="150" w:right="150"/>
        <w:rPr>
          <w:rFonts w:ascii="Verdana" w:hAnsi="Verdana"/>
          <w:color w:val="424242"/>
        </w:rPr>
      </w:pPr>
      <w:r>
        <w:rPr>
          <w:rStyle w:val="a4"/>
          <w:rFonts w:ascii="Verdana" w:hAnsi="Verdana"/>
          <w:color w:val="424242"/>
        </w:rPr>
        <w:t>Татарстан Республикасы турында сөйләгез.</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Татарстан Идел буенда урнашкан. Аның мәйданы – 68 мең квадрат километр.</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Татарастанның табигате бик матур. Калын урманнар да, тигез далалар да, биек таулар да бар анда. Татарстан җире Аша Идел, Чулман, Агыйдел, Нократ кебек зур елгалар ага.</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Татарстан – табигый казылмаларга бай республика. Җир астында нефть, газ, торф һәм башка байлыклар күп. Республикабызның нефте башка илләргә дә чыгарыла.</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Татарстан Республикасының иң зур шәһәрләре – Казан һәм Яр Чалы. Яр Чалы Кама елгасы буенда урнашкан. Аның даны еракларга таралган. Монда Россиянең иң эре заводларыннан берсе – КамАЗ – бөтен дөньяга танылган йөк машиналары ясала. Казан шәһәрендә самолётлар, вертолётлар, медицина җиһазлары, мех һәм тегү әйберләре җитешетерелә.</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Түбән Кама – химиклар шәһәре. Монда эшләнгән шиннар, каучук һәм төзелеш әйберләре Россиянең барлык почмакларында да беләләр. Бөгелмә нефть чыгару һәм машиналар төзү үзәге булып санала. Әлмәт - нефтьчеләр шәһәре.</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Республикабызда 4 миллионга якын Кеше Яши. Татарлар, руслар белән бергә чуваш, мордва, мари, украин һәм башка бик күп милләт халыклары дус һәм тату Гомер итәләр.</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Татар һәм рус телләре – Татарстанның дәүләт телләре. Татарстанның Ия башлыгы – Президент. Минтимер Шәймиев – Татарстанның беренче Президенты.</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Республикабызның үз байрагы, гербы, гимны бар. Татарстан байрагы 3 төсле: яшел, ак һәм Кызыл. Яшел төс – табигатебез матурлыгы һәм яшьлек билгесе. Кызыл төс – кояш һәм ут төсе. Ак төс – сафлык һәм тормыш символы.</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Татарстан Республикасының гербында Кызыл кояш җирлегендә канатлы ак барс сурәтләнгән. Барс байлыкны һәм халыкның көчен белдерә. Гербның авторы рәссам Риф Фәхретдинов.</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Гимн – Татарстан Республикасы суверенлыгын белдерүче символ. Дәүләт гимнына ихтирам күрсәтү – аның һәр гражданының бурычы.</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Татарстан Республикасы Дәүләт гимны халык алдында башкарылганда, гuмнны тыңлаучылар басып тыңлыйлар.</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Татарстан гимнының авторы – композитор Рөстәм Яхин.</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 </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Текстка сораулар:</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lastRenderedPageBreak/>
        <w:t>1.Татарстан Республикасы кайда урнашкан? Аның нинди зур елгалары бар?</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2.Аның мәйданы күпме? Нинди зур шәһәрләрен беләсең?</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3.Күпме халкы Яши? Нинди милләт вәкилләре бар?</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4.Табигате нинди? Татарстанның табигый байлыклары турында сөйлә.</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5.Татарстанның байрагы ничә һәм нинди төсле?</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6.Дәүләт телләре турында нәрсә әйтә аласың?</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7.Дәүләт башында кем тора?</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8. Татарстанның символларын әйтегез.</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9. Аларның авторларын атагыз.</w:t>
      </w:r>
    </w:p>
    <w:p w:rsidR="00BE63CB" w:rsidRDefault="00BE63CB" w:rsidP="00BE63CB">
      <w:pPr>
        <w:pStyle w:val="a3"/>
        <w:spacing w:before="150" w:beforeAutospacing="0" w:after="150" w:afterAutospacing="0"/>
        <w:ind w:left="150" w:right="150"/>
        <w:rPr>
          <w:rFonts w:ascii="Verdana" w:hAnsi="Verdana"/>
          <w:color w:val="424242"/>
        </w:rPr>
      </w:pPr>
      <w:r>
        <w:rPr>
          <w:rFonts w:ascii="Verdana" w:hAnsi="Verdana"/>
          <w:color w:val="424242"/>
        </w:rPr>
        <w:t>10. Гербта нәрсә төшерелгән?</w:t>
      </w:r>
    </w:p>
    <w:p w:rsidR="00BE63CB" w:rsidRPr="00BE63CB" w:rsidRDefault="00BE63CB" w:rsidP="00BE63CB">
      <w:pPr>
        <w:pStyle w:val="a3"/>
        <w:spacing w:before="150" w:beforeAutospacing="0" w:after="150" w:afterAutospacing="0"/>
        <w:ind w:right="150"/>
        <w:rPr>
          <w:rFonts w:ascii="Verdana" w:hAnsi="Verdana"/>
          <w:color w:val="424242"/>
          <w:lang w:val="tt-RU"/>
        </w:rPr>
      </w:pPr>
      <w:r>
        <w:rPr>
          <w:rStyle w:val="a4"/>
          <w:rFonts w:ascii="Verdana" w:hAnsi="Verdana"/>
          <w:color w:val="424242"/>
          <w:lang w:val="tt-RU"/>
        </w:rPr>
        <w:t xml:space="preserve"> </w:t>
      </w:r>
    </w:p>
    <w:p w:rsidR="00BE63CB" w:rsidRDefault="00BE63CB" w:rsidP="00BE63CB">
      <w:pPr>
        <w:pStyle w:val="a3"/>
        <w:spacing w:before="150" w:beforeAutospacing="0" w:after="150" w:afterAutospacing="0"/>
        <w:ind w:left="150" w:right="150"/>
        <w:rPr>
          <w:rFonts w:ascii="Verdana" w:hAnsi="Verdana"/>
          <w:color w:val="424242"/>
        </w:rPr>
      </w:pPr>
      <w:r>
        <w:rPr>
          <w:rStyle w:val="a4"/>
          <w:rFonts w:ascii="Verdana" w:hAnsi="Verdana"/>
          <w:color w:val="424242"/>
        </w:rPr>
        <w:t>Казан турында сөйләгез.</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Казан- Татарстанның башкаласы. Ул борынгы шәһәр. Аңа мең ел булды. Казан бик матур, үзенчәлекле, бай шәһәр. Анда 1 миллионнан артык кеше яши. Казанда тарихи урыннар, музейлар, театрлар күп.</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Казан Кремле-иң истәлекле урын.Ул Казансу елгасы буена урнашкан. Кремльнең төп биналарының берсе- Спас башнясы. Аның биеклеге- 46 метр. Янәшәдә Сөембикә манарасы, Кол Шәриф мәчете, Благовещение соборы урнашкан. Сөембикә манарасы – борынгы архитектура истәлеге. Ул кызыл кирпечтән җиде катлы итеп төзелгән. Аның биеклеге -58 метр. Манара очында алтын ай балкый.</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Кол Шәриф мәчете- башкалабыз горурлыгы. Аңа сокланмаган кеше юк. Кайсы яктан карасаң да, 4 манарасы балкып тора.</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Казан-культура үзәге. Казанда профессиональ театрлар эшли: Муса Җәлил, Галиәсгар Камал, Кәрим Тинчурин, Качалов исемендәге театрлар һәм башкалар. Театрга тамашачылар бик яратып йөриләр.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Казанда күренекле кешеләр яшәгән. Аларга багышлап һәйкәлләр, музейлар ачылган. Тукай, Җәлил, Сәйдәшев, Бутлеров, Державин, Шаляпин һәйкәлләре шәһәрне матурлап тора.</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Казан шәһәрендә шулай ук зоопарк, цирк, аквапарк, стадионнар, парклар бар. Анда рәхәтләнеп ял итәргә була.</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Бауман урамы- шәһәрнең ин матур урамы. Урам төрле кибетләргә, тарихи һәйкәлләргә бай. Анда зур сәгать, чиркәү, фонтаннар, Екатерина II каретасы бар.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2005 елда Казанга 1000 ел тулды. Шәһәр урамнары матурайды, зурайды. Яңа Боз сарае, ипподром, метро төзелде. Киләчәктә Казан тагын да матураер, зураер дип уйлыйм.</w:t>
      </w:r>
    </w:p>
    <w:p w:rsidR="00BE63CB" w:rsidRDefault="00BE63CB" w:rsidP="00BE63CB">
      <w:pPr>
        <w:pStyle w:val="a3"/>
        <w:spacing w:before="150" w:beforeAutospacing="0" w:after="150" w:afterAutospacing="0"/>
        <w:ind w:left="150" w:right="150"/>
        <w:rPr>
          <w:rFonts w:ascii="Verdana" w:hAnsi="Verdana" w:cs="Tahoma"/>
          <w:i/>
          <w:iCs/>
          <w:color w:val="424242"/>
        </w:rPr>
      </w:pPr>
      <w:r>
        <w:rPr>
          <w:rStyle w:val="a4"/>
          <w:rFonts w:ascii="Verdana" w:hAnsi="Verdana" w:cs="Tahoma"/>
          <w:i/>
          <w:iCs/>
          <w:color w:val="424242"/>
        </w:rPr>
        <w:t>Сараулар: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1. Казан нинди шәһәр?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2. Анда күпме халык яши?</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3. Казан Кремле кайда урнашкан?</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4. Кремль янында нинди биналар урнашкан?</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5. Казан шәһәрендә нинди театрлар бар?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6. Кемнәргә багышлап һәйкәлләр куелган?</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7. Казанда кайсы урыннарда ял итәргә була?</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8. Кайсы урам шәһәрнең иң матур урамы?</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9. 1000 еллыкка тагын нәрсәләр төзелде?</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10. Сиңа Казан шәһәре ошыймы? Ни өчен?</w:t>
      </w:r>
    </w:p>
    <w:p w:rsidR="00BE63CB" w:rsidRDefault="00BE63CB" w:rsidP="00BE63CB">
      <w:pPr>
        <w:pStyle w:val="a3"/>
        <w:spacing w:before="150" w:beforeAutospacing="0" w:after="150" w:afterAutospacing="0"/>
        <w:ind w:left="150" w:right="150"/>
        <w:rPr>
          <w:rFonts w:ascii="Verdana" w:hAnsi="Verdana" w:cs="Tahoma"/>
          <w:i/>
          <w:iCs/>
          <w:color w:val="424242"/>
        </w:rPr>
      </w:pPr>
    </w:p>
    <w:p w:rsidR="00BE63CB" w:rsidRDefault="00BE63CB" w:rsidP="00BE63CB">
      <w:pPr>
        <w:pStyle w:val="a3"/>
        <w:spacing w:before="150" w:beforeAutospacing="0" w:after="150" w:afterAutospacing="0"/>
        <w:ind w:left="150" w:right="150"/>
        <w:rPr>
          <w:rFonts w:ascii="Verdana" w:hAnsi="Verdana" w:cs="Tahoma"/>
          <w:i/>
          <w:iCs/>
          <w:color w:val="424242"/>
        </w:rPr>
      </w:pPr>
      <w:r>
        <w:rPr>
          <w:rStyle w:val="a4"/>
          <w:rFonts w:ascii="Verdana" w:hAnsi="Verdana" w:cs="Tahoma"/>
          <w:i/>
          <w:iCs/>
          <w:color w:val="424242"/>
        </w:rPr>
        <w:t>Минем яшәгән җирем.</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Мин Татарстан Республикасының Алабуга шәһәрендә яшим.</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Ул- бөек рус рәссамы </w:t>
      </w:r>
      <w:proofErr w:type="gramStart"/>
      <w:r>
        <w:rPr>
          <w:rFonts w:ascii="Verdana" w:hAnsi="Verdana" w:cs="Tahoma"/>
          <w:i/>
          <w:iCs/>
          <w:color w:val="424242"/>
        </w:rPr>
        <w:t>И.И.Шишкин ,</w:t>
      </w:r>
      <w:proofErr w:type="gramEnd"/>
      <w:r>
        <w:rPr>
          <w:rFonts w:ascii="Verdana" w:hAnsi="Verdana" w:cs="Tahoma"/>
          <w:i/>
          <w:iCs/>
          <w:color w:val="424242"/>
        </w:rPr>
        <w:t xml:space="preserve"> кавалерист-кыз Н.А. Дурова,рус шагыйре М.Цветаева, табиб Бехтерев, хирург Нечаева яшәгән борынгы шәһәр . Аңа 2007 нче елда 1 мең ел булды.Шәһәребездә истәлекле урыннар бик күп</w:t>
      </w:r>
      <w:proofErr w:type="gramStart"/>
      <w:r>
        <w:rPr>
          <w:rFonts w:ascii="Verdana" w:hAnsi="Verdana" w:cs="Tahoma"/>
          <w:i/>
          <w:iCs/>
          <w:color w:val="424242"/>
        </w:rPr>
        <w:t>:”Ак</w:t>
      </w:r>
      <w:proofErr w:type="gramEnd"/>
      <w:r>
        <w:rPr>
          <w:rFonts w:ascii="Verdana" w:hAnsi="Verdana" w:cs="Tahoma"/>
          <w:i/>
          <w:iCs/>
          <w:color w:val="424242"/>
        </w:rPr>
        <w:t xml:space="preserve"> мәчет”, музейлар,һәйкәлләр, уку йортлары ,Шишкин буалары һ.б.</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Алабуга Чулман ярында </w:t>
      </w:r>
      <w:proofErr w:type="gramStart"/>
      <w:r>
        <w:rPr>
          <w:rFonts w:ascii="Verdana" w:hAnsi="Verdana" w:cs="Tahoma"/>
          <w:i/>
          <w:iCs/>
          <w:color w:val="424242"/>
        </w:rPr>
        <w:t>урнашкан .Чулман</w:t>
      </w:r>
      <w:proofErr w:type="gramEnd"/>
      <w:r>
        <w:rPr>
          <w:rFonts w:ascii="Verdana" w:hAnsi="Verdana" w:cs="Tahoma"/>
          <w:i/>
          <w:iCs/>
          <w:color w:val="424242"/>
        </w:rPr>
        <w:t xml:space="preserve"> елгасына Тойма һәм Крәвеш елгалары кушыла.Елгаларында ап-ак теплоходлар ,баржалар,катерлар йөзә. Елгалар тирәсендә урманнар үсеп </w:t>
      </w:r>
      <w:proofErr w:type="gramStart"/>
      <w:r>
        <w:rPr>
          <w:rFonts w:ascii="Verdana" w:hAnsi="Verdana" w:cs="Tahoma"/>
          <w:i/>
          <w:iCs/>
          <w:color w:val="424242"/>
        </w:rPr>
        <w:t>утыра .Урманнарында</w:t>
      </w:r>
      <w:proofErr w:type="gramEnd"/>
      <w:r>
        <w:rPr>
          <w:rFonts w:ascii="Verdana" w:hAnsi="Verdana" w:cs="Tahoma"/>
          <w:i/>
          <w:iCs/>
          <w:color w:val="424242"/>
        </w:rPr>
        <w:t xml:space="preserve"> төлкеләр,пошилар,керпеләр,куяннар яшиләр.Шулай ук безнең урманнар җиләкләргә, гөмбәләргә, дару үләннәренә бай.</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И.И.Шишкин үзенең күп кенә картиналарында Алабуга табигатен </w:t>
      </w:r>
      <w:proofErr w:type="gramStart"/>
      <w:r>
        <w:rPr>
          <w:rFonts w:ascii="Verdana" w:hAnsi="Verdana" w:cs="Tahoma"/>
          <w:i/>
          <w:iCs/>
          <w:color w:val="424242"/>
        </w:rPr>
        <w:t>сурәтләгән .Мәсәлән</w:t>
      </w:r>
      <w:proofErr w:type="gramEnd"/>
      <w:r>
        <w:rPr>
          <w:rFonts w:ascii="Verdana" w:hAnsi="Verdana" w:cs="Tahoma"/>
          <w:i/>
          <w:iCs/>
          <w:color w:val="424242"/>
        </w:rPr>
        <w:t>,”Нарат урманында бер иртә”, “Имәнлек”,”Арыш”һ.б.Ул бу картиналар аша Алабуга табигатенең гүзәллеген , матурлыгын күрсәтергә теләгән.</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Алабуга -үсеп килүче шәһәр.Ул көннән-көн матурлана, зурая. Соңгы елларда шәһәребездә </w:t>
      </w:r>
      <w:proofErr w:type="gramStart"/>
      <w:r>
        <w:rPr>
          <w:rFonts w:ascii="Verdana" w:hAnsi="Verdana" w:cs="Tahoma"/>
          <w:i/>
          <w:iCs/>
          <w:color w:val="424242"/>
        </w:rPr>
        <w:t>стадионнар,спорт</w:t>
      </w:r>
      <w:proofErr w:type="gramEnd"/>
      <w:r>
        <w:rPr>
          <w:rFonts w:ascii="Verdana" w:hAnsi="Verdana" w:cs="Tahoma"/>
          <w:i/>
          <w:iCs/>
          <w:color w:val="424242"/>
        </w:rPr>
        <w:t xml:space="preserve"> комплекслары, боз сарае , зур автостанция , торак йортлары төзелде.</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Алабуга шәһәре Кама буе икътисади районының икенче автомобиль төзү үзәгенә әверелде.АлАЗ чит ил оешмалары белән килешүләр төзеде.</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Монда йөк машиналары чыгарыла башлады. Хәзерге Алабуга нефть промышленностенең үзәге. Биредә “Прикамнефь” нефть чыгару идарәсе </w:t>
      </w:r>
      <w:proofErr w:type="gramStart"/>
      <w:r>
        <w:rPr>
          <w:rFonts w:ascii="Verdana" w:hAnsi="Verdana" w:cs="Tahoma"/>
          <w:i/>
          <w:iCs/>
          <w:color w:val="424242"/>
        </w:rPr>
        <w:t>эшли,азык</w:t>
      </w:r>
      <w:proofErr w:type="gramEnd"/>
      <w:r>
        <w:rPr>
          <w:rFonts w:ascii="Verdana" w:hAnsi="Verdana" w:cs="Tahoma"/>
          <w:i/>
          <w:iCs/>
          <w:color w:val="424242"/>
        </w:rPr>
        <w:t>-төлек промышленносте үсте.</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Шәһәребез уку йортларына да </w:t>
      </w:r>
      <w:proofErr w:type="gramStart"/>
      <w:r>
        <w:rPr>
          <w:rFonts w:ascii="Verdana" w:hAnsi="Verdana" w:cs="Tahoma"/>
          <w:i/>
          <w:iCs/>
          <w:color w:val="424242"/>
        </w:rPr>
        <w:t>бай :институтлар</w:t>
      </w:r>
      <w:proofErr w:type="gramEnd"/>
      <w:r>
        <w:rPr>
          <w:rFonts w:ascii="Verdana" w:hAnsi="Verdana" w:cs="Tahoma"/>
          <w:i/>
          <w:iCs/>
          <w:color w:val="424242"/>
        </w:rPr>
        <w:t xml:space="preserve">,медицина училищесы, техникумнар бар. Алабугада 10 мәктәп ,2 </w:t>
      </w:r>
      <w:proofErr w:type="gramStart"/>
      <w:r>
        <w:rPr>
          <w:rFonts w:ascii="Verdana" w:hAnsi="Verdana" w:cs="Tahoma"/>
          <w:i/>
          <w:iCs/>
          <w:color w:val="424242"/>
        </w:rPr>
        <w:t>гимназия ,балалар</w:t>
      </w:r>
      <w:proofErr w:type="gramEnd"/>
      <w:r>
        <w:rPr>
          <w:rFonts w:ascii="Verdana" w:hAnsi="Verdana" w:cs="Tahoma"/>
          <w:i/>
          <w:iCs/>
          <w:color w:val="424242"/>
        </w:rPr>
        <w:t xml:space="preserve"> бакчалары эшли. 2009 нчы елда суворовлар әзерли торган училище </w:t>
      </w:r>
      <w:proofErr w:type="gramStart"/>
      <w:r>
        <w:rPr>
          <w:rFonts w:ascii="Verdana" w:hAnsi="Verdana" w:cs="Tahoma"/>
          <w:i/>
          <w:iCs/>
          <w:color w:val="424242"/>
        </w:rPr>
        <w:t>ачылды .Бу</w:t>
      </w:r>
      <w:proofErr w:type="gramEnd"/>
      <w:r>
        <w:rPr>
          <w:rFonts w:ascii="Verdana" w:hAnsi="Verdana" w:cs="Tahoma"/>
          <w:i/>
          <w:iCs/>
          <w:color w:val="424242"/>
        </w:rPr>
        <w:t xml:space="preserve"> училищега төрле төбәкләрдән килгән малайларны кабул иттеләр. Шулай ук шәһәребездә Татарстанның зур югары уку йортларыннан-Алабуга дәүләт педагогия университеты эшли. Бу университет Казан урамында урнашкан. Университет каршындагы мәйданга талантлы рус язучысы- Дмитрий Иванович Стахеевка бронза һәйкәле куелган.</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Безнең шәһәребез данлыклы. Безгә чит илләрдән дә бик күп туристларкиләләр. Алар безнең </w:t>
      </w:r>
      <w:proofErr w:type="gramStart"/>
      <w:r>
        <w:rPr>
          <w:rFonts w:ascii="Verdana" w:hAnsi="Verdana" w:cs="Tahoma"/>
          <w:i/>
          <w:iCs/>
          <w:color w:val="424242"/>
        </w:rPr>
        <w:t>музейларыбызда:И.И.Шишкин</w:t>
      </w:r>
      <w:proofErr w:type="gramEnd"/>
      <w:r>
        <w:rPr>
          <w:rFonts w:ascii="Verdana" w:hAnsi="Verdana" w:cs="Tahoma"/>
          <w:i/>
          <w:iCs/>
          <w:color w:val="424242"/>
        </w:rPr>
        <w:t>,М.Цветаева,Н.Дурова, Туган якны өйрәнү, Бехтеревта булалар шәһәребезнең матурлыгына сокланалар.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Алабуга шәһәрендә бәйрәмнәр дә бик күңелле үтә. Миңа бик ошаганы Спасс Ярминкәсе. Бу бәйрәм 3 көн була. Монда төрле җирләрдән һөнәрчеләр киләләр.Алар үзләренең товарларын тәкъдим </w:t>
      </w:r>
      <w:proofErr w:type="gramStart"/>
      <w:r>
        <w:rPr>
          <w:rFonts w:ascii="Verdana" w:hAnsi="Verdana" w:cs="Tahoma"/>
          <w:i/>
          <w:iCs/>
          <w:color w:val="424242"/>
        </w:rPr>
        <w:t>итәләр :</w:t>
      </w:r>
      <w:proofErr w:type="gramEnd"/>
      <w:r>
        <w:rPr>
          <w:rFonts w:ascii="Verdana" w:hAnsi="Verdana" w:cs="Tahoma"/>
          <w:i/>
          <w:iCs/>
          <w:color w:val="424242"/>
        </w:rPr>
        <w:t xml:space="preserve"> кәрзиннәр, бизәнү әйберләре, түбәтәйләр,агачтан ясалган уенчыклар...Нәрсә генә юк монда! Казан һәм Алабуга җырчылары искиткеч концерт куялар. Бәйрәм салют белән тәмамлана.</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Мин Алабуга шәһәрендә яшәвем белән горурланам.</w:t>
      </w:r>
    </w:p>
    <w:p w:rsidR="00BE63CB" w:rsidRDefault="00BE63CB" w:rsidP="00BE63CB">
      <w:pPr>
        <w:pStyle w:val="a3"/>
        <w:spacing w:before="150" w:beforeAutospacing="0" w:after="150" w:afterAutospacing="0"/>
        <w:ind w:left="150" w:right="150"/>
        <w:rPr>
          <w:rFonts w:ascii="Verdana" w:hAnsi="Verdana" w:cs="Tahoma"/>
          <w:i/>
          <w:iCs/>
          <w:color w:val="424242"/>
        </w:rPr>
      </w:pPr>
      <w:r>
        <w:rPr>
          <w:rStyle w:val="a4"/>
          <w:rFonts w:ascii="Verdana" w:hAnsi="Verdana" w:cs="Tahoma"/>
          <w:i/>
          <w:iCs/>
          <w:color w:val="424242"/>
        </w:rPr>
        <w:t>Сораулар: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1.Алабуга нинди шәһәр?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2.Алабугада нинди күренекле кешеләр яшәгән?</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3.Алабугада нинди истәлекле урыннар бар?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4.И.И.Шишкинның Алабуга табигате турында нинди картиналарын </w:t>
      </w:r>
      <w:proofErr w:type="gramStart"/>
      <w:r>
        <w:rPr>
          <w:rFonts w:ascii="Verdana" w:hAnsi="Verdana" w:cs="Tahoma"/>
          <w:i/>
          <w:iCs/>
          <w:color w:val="424242"/>
        </w:rPr>
        <w:t>беләсең ?</w:t>
      </w:r>
      <w:proofErr w:type="gramEnd"/>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5. Алабуга шәһәрендә нинди елгалар бар?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6.Урманнарында нинди җәнлекләр яши?</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7.Нинди урманнар бар?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8.Алабугада нәрсәләр бар?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9.Син Алабуга шәһәрендә ничә ел яшисең?</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10.Алабугада нинди зур бәйрәмнәр үткәрәләр?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11.Нинди уку йортлары бар?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12.Педагогия университеты турында син нәрсәләр беләсең?</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13.Спасс Ярминкәсендә нәрсәләр саталар?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14.Алабугада нинди заводлар бар?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15.Кемнәргә һәйкәлләр куелган?</w:t>
      </w:r>
    </w:p>
    <w:p w:rsidR="00BE63CB" w:rsidRDefault="00BE63CB" w:rsidP="00BE63CB">
      <w:pPr>
        <w:pStyle w:val="a3"/>
        <w:spacing w:before="150" w:beforeAutospacing="0" w:after="150" w:afterAutospacing="0"/>
        <w:ind w:left="150" w:right="150"/>
        <w:rPr>
          <w:rFonts w:ascii="Verdana" w:hAnsi="Verdana" w:cs="Tahoma"/>
          <w:i/>
          <w:iCs/>
          <w:color w:val="424242"/>
        </w:rPr>
      </w:pPr>
      <w:bookmarkStart w:id="0" w:name="_GoBack"/>
      <w:bookmarkEnd w:id="0"/>
    </w:p>
    <w:p w:rsidR="00BE63CB" w:rsidRDefault="00BE63CB" w:rsidP="00BE63CB">
      <w:pPr>
        <w:pStyle w:val="a3"/>
        <w:spacing w:before="150" w:beforeAutospacing="0" w:after="150" w:afterAutospacing="0"/>
        <w:ind w:left="150" w:right="150"/>
        <w:rPr>
          <w:rFonts w:ascii="Verdana" w:hAnsi="Verdana" w:cs="Tahoma"/>
          <w:i/>
          <w:iCs/>
          <w:color w:val="424242"/>
        </w:rPr>
      </w:pPr>
      <w:r>
        <w:rPr>
          <w:rStyle w:val="a4"/>
          <w:rFonts w:ascii="Verdana" w:hAnsi="Verdana" w:cs="Tahoma"/>
          <w:i/>
          <w:iCs/>
          <w:color w:val="424242"/>
        </w:rPr>
        <w:t>Бәйрәмнәр.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Бәйрәмнәрне һәркем ярата, чөнки ул кешегә шатлык китерә, кәефне күтәрә, хәтта җырлыйсы килә. Бәйрәмгә әзерләнү - үзе күңелле.</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Яңа ел бәйрәме - иң матур бәйрәм. Бу бәйрәмне барлык кешеләр, бигрәк тә балалар яраталар, чөнки аларның кышкы яллары да шушы вакытта башлана.</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Быел без Яңа елны туганнар белән каршыладык. Түбән Камадан әниемнең апасы ире белән килде. Бәйрәм күңелле дә, мәшәкатьле дә булды. Барыбызга да эш җитте. Мин әни белән өйне җыештырдым, тузаннарны сөрттем, чүп чыгардым. Әти белән абый кибеттән ашамлыклар алып кайттылар. Сеңлем өстәлгә савыт- сабаларны тезде. Бергәләп салатлар ясадык. Кунаклар да безгә булыштылар.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Кич белән без урамга чыктык. Төнге шәһәр ерактан балкып тора. Урамнар матур итеп бизәлгәннәр. Мәйдан уртасында зур яшел чыршы. Ул матур итеп киенгән. Аның янында Кыш бабайның, Кар кызының боздан ясалган сыннары басып тора. Музыка яңгырый. Урамда кеше күп, әйтерсең лә бар халык урамга чыккан. Кемдер бии, кемдер җырлый. Кешеләр бер- берсен бәйрәм белән котлыйлар, исәнлек- саулык телиләр.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Раштуа – дини бәйрәм. Ул гыйнварның беренче атнасында үткәрелә. Бу вакытта көннәр бик салкын була, шулай булса да, туганнар ата - ана йортына җыелырга тырышалар. Алар бер - берсен бәйрәм белән котлыйлар, бүләкләр бирешәләр. Кайбер кешеләр бүләкләрне чыршы төбенә куялар. Аннары аларны иртән бөтен гаилә белән җыелып ачалар. Раштуа алдыннан туганнарга, дусларга котлау открыткалары җибәрәләр. Хәзерге вакытта электрон почта аша котлыйлар, смс хәбәрләр җибәрәләр.</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Татар халкының милли бәйрәмнәре күп: Нардуган, Нәүрүз, Карга боткасы, Сөмбелә бәйрәмнәре.</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Нәүрүз - мөселманча Яңа ел бәйрәме. Ул 21 мартта бәйрәм ителә. Бу көн белән төн тигезләшкән вакыт. Бәйрәмнең төп герое - Нәүрүзбикә. Ул уңган, кыю кыз. Нәүрүзбикә кешеләрне бәйрәм белән котлый, матур теләкләр әйтә. Кызлар һәм малайлар өйдән- өйгә йөриләр, хуҗаларга такмаклар әйтәләр, ә хуҗалар аларга бүләкләр бирәләр. Бу бәйрәмдә карт кешеләргә- әбиләргә, бабайларга ярдәм </w:t>
      </w:r>
      <w:proofErr w:type="gramStart"/>
      <w:r>
        <w:rPr>
          <w:rFonts w:ascii="Verdana" w:hAnsi="Verdana" w:cs="Tahoma"/>
          <w:i/>
          <w:iCs/>
          <w:color w:val="424242"/>
        </w:rPr>
        <w:t>итәләр:су</w:t>
      </w:r>
      <w:proofErr w:type="gramEnd"/>
      <w:r>
        <w:rPr>
          <w:rFonts w:ascii="Verdana" w:hAnsi="Verdana" w:cs="Tahoma"/>
          <w:i/>
          <w:iCs/>
          <w:color w:val="424242"/>
        </w:rPr>
        <w:t xml:space="preserve"> китерәләр, өйләрен җыештыралар, кар чистарталар. Кешеләр бу бәйрәмне яраталар, чөнки салкын кыш үтеп китте, табигать уяна, урамда кояш елмая, җылы көннәр башлана, яз килә.</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 xml:space="preserve">Минем иң яраткан бәйрәмем - Сабан туе. Бу бәйрәм җәй </w:t>
      </w:r>
      <w:proofErr w:type="gramStart"/>
      <w:r>
        <w:rPr>
          <w:rFonts w:ascii="Verdana" w:hAnsi="Verdana" w:cs="Tahoma"/>
          <w:i/>
          <w:iCs/>
          <w:color w:val="424242"/>
        </w:rPr>
        <w:t>башында ,</w:t>
      </w:r>
      <w:proofErr w:type="gramEnd"/>
      <w:r>
        <w:rPr>
          <w:rFonts w:ascii="Verdana" w:hAnsi="Verdana" w:cs="Tahoma"/>
          <w:i/>
          <w:iCs/>
          <w:color w:val="424242"/>
        </w:rPr>
        <w:t xml:space="preserve"> табигатьнең матур җирендә,Чулман елгасы янында, зур яшел мәйданда үткәрелә. Якында гына каен, нарат урманнары үсә. Мин ел да дусларым белән шәһәребез Сабан туена барам.</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Бәйрәм башлангач, язгы чәчүдә бик яхшы эшләгән механизаторларны котлыйлар, аларга бүләкләр бирәләр, рәхмәтләр әйтәләр. Без ат чабышын карарга яратабыз. Сабан туенда төрле уеннар үткәрелә: багана башына менү, капчык киеп йөгерү, чүлмәк вату, капчык белән сугышу һ.б. Әти белән әни татарча милли көрәшне карарга яраталар һәм концерт тыңлыйлар. Көрәш батырына кыйммәтле бүләк бирәләр. Бәйрәмдә төрле сувенирлар сатып алырга, татар халкының милли ашларын ашарга була.</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Сабан туе миңа бик ошый!</w:t>
      </w:r>
    </w:p>
    <w:p w:rsidR="00BE63CB" w:rsidRDefault="00BE63CB" w:rsidP="00BE63CB">
      <w:pPr>
        <w:pStyle w:val="a3"/>
        <w:spacing w:before="150" w:beforeAutospacing="0" w:after="150" w:afterAutospacing="0"/>
        <w:ind w:left="150" w:right="150"/>
        <w:rPr>
          <w:rFonts w:ascii="Verdana" w:hAnsi="Verdana" w:cs="Tahoma"/>
          <w:i/>
          <w:iCs/>
          <w:color w:val="424242"/>
        </w:rPr>
      </w:pPr>
      <w:r>
        <w:rPr>
          <w:rFonts w:ascii="Verdana" w:hAnsi="Verdana" w:cs="Tahoma"/>
          <w:i/>
          <w:iCs/>
          <w:color w:val="424242"/>
        </w:rPr>
        <w:t>Алабуга шәһәрендә 2008 нче елдан бирле август аенда Спасс ярминкәсе үткәрелә. Ул Шишкин буалары янында 3 көн дәвам итә. Бу ярминкәгә бөтен Рәсәйдән осталар җыела, алар үзләренең кул эшләрен халыкка күрсәтәләр һәм саталар. Нәрсә генә юк анда! Картиналар, сувенирлар, матрешкалар, шамаилләр, бизәнү әйберләре, кәрзиннәр</w:t>
      </w:r>
      <w:proofErr w:type="gramStart"/>
      <w:r>
        <w:rPr>
          <w:rFonts w:ascii="Verdana" w:hAnsi="Verdana" w:cs="Tahoma"/>
          <w:i/>
          <w:iCs/>
          <w:color w:val="424242"/>
        </w:rPr>
        <w:t>... .Монда</w:t>
      </w:r>
      <w:proofErr w:type="gramEnd"/>
      <w:r>
        <w:rPr>
          <w:rFonts w:ascii="Verdana" w:hAnsi="Verdana" w:cs="Tahoma"/>
          <w:i/>
          <w:iCs/>
          <w:color w:val="424242"/>
        </w:rPr>
        <w:t xml:space="preserve"> курчак театрын ; клоуннарның, артистларның, гади кешеләрнең һәм башкаларның чыгышларын карарга була. Шулай ук төрле уен мәйданчыклары эшли. Теләсәң, үзең дә уеннарда катнаша аласың.</w:t>
      </w:r>
    </w:p>
    <w:p w:rsidR="00E931C6" w:rsidRDefault="00E931C6"/>
    <w:sectPr w:rsidR="00E93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3CB"/>
    <w:rsid w:val="00BE63CB"/>
    <w:rsid w:val="00E93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12B06B-00E3-4CF4-83C3-F887DF08B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63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63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50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1587</Words>
  <Characters>9052</Characters>
  <Application>Microsoft Office Word</Application>
  <DocSecurity>0</DocSecurity>
  <Lines>75</Lines>
  <Paragraphs>21</Paragraphs>
  <ScaleCrop>false</ScaleCrop>
  <Company>SPecialiST RePack</Company>
  <LinksUpToDate>false</LinksUpToDate>
  <CharactersWithSpaces>10618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Сария</dc:creator>
  <cp:keywords/>
  <dc:description/>
  <cp:lastModifiedBy>Сария</cp:lastModifiedBy>
  <cp:revision>2</cp:revision>
  <dcterms:created xsi:type="dcterms:W3CDTF">2020-04-10T19:30:00Z</dcterms:created>
  <dcterms:modified xsi:type="dcterms:W3CDTF">2020-04-10T19:31:00Z</dcterms:modified>
</cp:coreProperties>
</file>